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41" w:rsidRDefault="0019493E">
      <w:pPr>
        <w:rPr>
          <w:b/>
          <w:u w:val="single"/>
        </w:rPr>
      </w:pPr>
      <w:r w:rsidRPr="0019493E">
        <w:rPr>
          <w:b/>
          <w:u w:val="single"/>
        </w:rPr>
        <w:t xml:space="preserve">Východní Asie </w:t>
      </w:r>
      <w:r>
        <w:rPr>
          <w:b/>
          <w:u w:val="single"/>
        </w:rPr>
        <w:t>–</w:t>
      </w:r>
      <w:r w:rsidRPr="0019493E">
        <w:rPr>
          <w:b/>
          <w:u w:val="single"/>
        </w:rPr>
        <w:t xml:space="preserve"> zápis</w:t>
      </w:r>
    </w:p>
    <w:p w:rsidR="0019493E" w:rsidRDefault="0019493E">
      <w:pPr>
        <w:rPr>
          <w:u w:val="single"/>
        </w:rPr>
      </w:pPr>
      <w:r>
        <w:rPr>
          <w:u w:val="single"/>
        </w:rPr>
        <w:t>Přírodní podmínky</w:t>
      </w:r>
    </w:p>
    <w:p w:rsidR="0019493E" w:rsidRPr="0019493E" w:rsidRDefault="0019493E" w:rsidP="0019493E">
      <w:pPr>
        <w:pStyle w:val="Odstavecseseznamem"/>
        <w:numPr>
          <w:ilvl w:val="0"/>
          <w:numId w:val="1"/>
        </w:numPr>
      </w:pPr>
      <w:r w:rsidRPr="0019493E">
        <w:t>pohoří na jižním okraji (Himaláje, Tibetská náhorní plošina) – největší výšky</w:t>
      </w:r>
    </w:p>
    <w:p w:rsidR="0019493E" w:rsidRDefault="0019493E" w:rsidP="0019493E">
      <w:pPr>
        <w:pStyle w:val="Odstavecseseznamem"/>
        <w:numPr>
          <w:ilvl w:val="0"/>
          <w:numId w:val="1"/>
        </w:numPr>
      </w:pPr>
      <w:r w:rsidRPr="0019493E">
        <w:t>severozápad – vnitrozemské podnebí (vznik stepí a pouští - Taklamakan)</w:t>
      </w:r>
    </w:p>
    <w:p w:rsidR="0019493E" w:rsidRDefault="0019493E" w:rsidP="0019493E">
      <w:pPr>
        <w:pStyle w:val="Odstavecseseznamem"/>
        <w:numPr>
          <w:ilvl w:val="0"/>
          <w:numId w:val="1"/>
        </w:numPr>
      </w:pPr>
      <w:r>
        <w:t>s</w:t>
      </w:r>
      <w:r w:rsidRPr="0019493E">
        <w:t>rážkový stín Himalájí – chladná poušť Gobi</w:t>
      </w:r>
    </w:p>
    <w:p w:rsidR="0019493E" w:rsidRDefault="0019493E" w:rsidP="0019493E">
      <w:pPr>
        <w:pStyle w:val="Odstavecseseznamem"/>
        <w:numPr>
          <w:ilvl w:val="0"/>
          <w:numId w:val="1"/>
        </w:numPr>
      </w:pPr>
      <w:r w:rsidRPr="0019493E">
        <w:t xml:space="preserve">sever – pohoří </w:t>
      </w:r>
      <w:proofErr w:type="spellStart"/>
      <w:r w:rsidRPr="0019493E">
        <w:t>Ťan-Šan</w:t>
      </w:r>
      <w:proofErr w:type="spellEnd"/>
      <w:r w:rsidRPr="0019493E">
        <w:t>, Altaj a další</w:t>
      </w:r>
    </w:p>
    <w:p w:rsidR="0019493E" w:rsidRDefault="0019493E" w:rsidP="0019493E">
      <w:pPr>
        <w:pStyle w:val="Odstavecseseznamem"/>
        <w:numPr>
          <w:ilvl w:val="0"/>
          <w:numId w:val="1"/>
        </w:numPr>
      </w:pPr>
      <w:r w:rsidRPr="0019493E">
        <w:t xml:space="preserve"> jihovýchodní pob</w:t>
      </w:r>
      <w:r>
        <w:t>řeží – nížiny pod vlivem monzun</w:t>
      </w:r>
    </w:p>
    <w:p w:rsidR="0019493E" w:rsidRDefault="0019493E" w:rsidP="0019493E">
      <w:pPr>
        <w:rPr>
          <w:u w:val="single"/>
        </w:rPr>
      </w:pPr>
      <w:r>
        <w:rPr>
          <w:u w:val="single"/>
        </w:rPr>
        <w:t>Hospodářství</w:t>
      </w:r>
    </w:p>
    <w:p w:rsidR="0019493E" w:rsidRPr="0019493E" w:rsidRDefault="0019493E" w:rsidP="0019493E">
      <w:r w:rsidRPr="0019493E">
        <w:rPr>
          <w:b/>
          <w:bCs/>
        </w:rPr>
        <w:t>Těžba</w:t>
      </w:r>
    </w:p>
    <w:p w:rsidR="00000000" w:rsidRPr="0019493E" w:rsidRDefault="008F72DC" w:rsidP="0019493E">
      <w:pPr>
        <w:pStyle w:val="Bezmezer"/>
        <w:numPr>
          <w:ilvl w:val="0"/>
          <w:numId w:val="1"/>
        </w:numPr>
      </w:pPr>
      <w:r w:rsidRPr="0019493E">
        <w:t xml:space="preserve"> černé uhlí, železná ruda (sever Číny)</w:t>
      </w:r>
    </w:p>
    <w:p w:rsidR="0019493E" w:rsidRPr="0019493E" w:rsidRDefault="008F72DC" w:rsidP="0019493E">
      <w:pPr>
        <w:pStyle w:val="Bezmezer"/>
        <w:numPr>
          <w:ilvl w:val="0"/>
          <w:numId w:val="1"/>
        </w:numPr>
      </w:pPr>
      <w:r w:rsidRPr="0019493E">
        <w:t xml:space="preserve"> barevné kovy (Ko</w:t>
      </w:r>
      <w:r w:rsidR="0019493E">
        <w:t xml:space="preserve">rejský poloostrov, jižní Čína, </w:t>
      </w:r>
      <w:r w:rsidR="0019493E" w:rsidRPr="0019493E">
        <w:t>Mongolsko)</w:t>
      </w:r>
    </w:p>
    <w:p w:rsidR="00000000" w:rsidRPr="0019493E" w:rsidRDefault="0019493E" w:rsidP="0019493E">
      <w:pPr>
        <w:pStyle w:val="Bezmezer"/>
        <w:numPr>
          <w:ilvl w:val="0"/>
          <w:numId w:val="1"/>
        </w:numPr>
      </w:pPr>
      <w:r w:rsidRPr="0019493E">
        <w:t>R</w:t>
      </w:r>
      <w:r w:rsidR="008F72DC" w:rsidRPr="0019493E">
        <w:t>opa</w:t>
      </w:r>
    </w:p>
    <w:p w:rsidR="00000000" w:rsidRDefault="008F72DC" w:rsidP="0019493E">
      <w:pPr>
        <w:pStyle w:val="Bezmezer"/>
        <w:numPr>
          <w:ilvl w:val="0"/>
          <w:numId w:val="1"/>
        </w:numPr>
      </w:pPr>
      <w:r w:rsidRPr="0019493E">
        <w:t xml:space="preserve"> Japonsko bez surovin</w:t>
      </w:r>
    </w:p>
    <w:p w:rsidR="0019493E" w:rsidRDefault="0019493E" w:rsidP="0019493E">
      <w:pPr>
        <w:pStyle w:val="Bezmezer"/>
      </w:pPr>
    </w:p>
    <w:p w:rsidR="0019493E" w:rsidRDefault="0019493E" w:rsidP="0019493E">
      <w:pPr>
        <w:pStyle w:val="Bezmezer"/>
        <w:rPr>
          <w:u w:val="single"/>
        </w:rPr>
      </w:pPr>
      <w:r>
        <w:rPr>
          <w:u w:val="single"/>
        </w:rPr>
        <w:t>Obyvatelstvo</w:t>
      </w:r>
    </w:p>
    <w:p w:rsidR="0019493E" w:rsidRDefault="0019493E" w:rsidP="0019493E">
      <w:pPr>
        <w:pStyle w:val="Bezmezer"/>
        <w:rPr>
          <w:u w:val="single"/>
        </w:rPr>
      </w:pP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rPr>
          <w:bCs/>
        </w:rPr>
        <w:t>mongoloidní (žlutá) rasa</w:t>
      </w: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rPr>
          <w:bCs/>
        </w:rPr>
        <w:t xml:space="preserve"> odlišné písmo</w:t>
      </w: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rPr>
          <w:bCs/>
        </w:rPr>
        <w:t xml:space="preserve"> nerovnoměrné osídlení</w:t>
      </w: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rPr>
          <w:bCs/>
        </w:rPr>
        <w:t xml:space="preserve"> nejhustěji osídleno východní pobřeží</w:t>
      </w:r>
    </w:p>
    <w:p w:rsidR="0019493E" w:rsidRPr="0019493E" w:rsidRDefault="0019493E" w:rsidP="0019493E">
      <w:pPr>
        <w:pStyle w:val="Bezmezer"/>
      </w:pPr>
    </w:p>
    <w:p w:rsidR="0019493E" w:rsidRDefault="0019493E" w:rsidP="0019493E">
      <w:pPr>
        <w:rPr>
          <w:u w:val="single"/>
        </w:rPr>
      </w:pPr>
      <w:r>
        <w:rPr>
          <w:u w:val="single"/>
        </w:rPr>
        <w:t>Mongolsko</w:t>
      </w: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t>řídké osídlení</w:t>
      </w: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t>kočovní pastevci</w:t>
      </w:r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t xml:space="preserve">stepi, </w:t>
      </w:r>
      <w:proofErr w:type="gramStart"/>
      <w:r w:rsidRPr="0019493E">
        <w:t>poušť  Gobi</w:t>
      </w:r>
      <w:proofErr w:type="gramEnd"/>
    </w:p>
    <w:p w:rsidR="00000000" w:rsidRPr="0019493E" w:rsidRDefault="008F72DC" w:rsidP="0019493E">
      <w:pPr>
        <w:pStyle w:val="Bezmezer"/>
        <w:numPr>
          <w:ilvl w:val="0"/>
          <w:numId w:val="4"/>
        </w:numPr>
      </w:pPr>
      <w:r w:rsidRPr="0019493E">
        <w:t>chudá země</w:t>
      </w:r>
    </w:p>
    <w:p w:rsidR="0019493E" w:rsidRDefault="0019493E" w:rsidP="0019493E"/>
    <w:p w:rsidR="0019493E" w:rsidRDefault="0019493E" w:rsidP="0019493E">
      <w:pPr>
        <w:rPr>
          <w:u w:val="single"/>
        </w:rPr>
      </w:pPr>
      <w:r>
        <w:rPr>
          <w:u w:val="single"/>
        </w:rPr>
        <w:t>Korea</w:t>
      </w:r>
    </w:p>
    <w:p w:rsidR="0019493E" w:rsidRPr="0019493E" w:rsidRDefault="0019493E" w:rsidP="008F72DC">
      <w:pPr>
        <w:pStyle w:val="Bezmezer"/>
        <w:ind w:left="720"/>
        <w:rPr>
          <w:b/>
        </w:rPr>
      </w:pPr>
      <w:r w:rsidRPr="0019493E">
        <w:rPr>
          <w:b/>
        </w:rPr>
        <w:t>Korejská republika</w:t>
      </w:r>
    </w:p>
    <w:p w:rsidR="0019493E" w:rsidRPr="0019493E" w:rsidRDefault="0019493E" w:rsidP="0019493E">
      <w:pPr>
        <w:pStyle w:val="Bezmezer"/>
        <w:numPr>
          <w:ilvl w:val="0"/>
          <w:numId w:val="4"/>
        </w:numPr>
      </w:pPr>
      <w:r w:rsidRPr="0019493E">
        <w:t>„asijský tygr“</w:t>
      </w:r>
    </w:p>
    <w:p w:rsidR="0019493E" w:rsidRPr="0019493E" w:rsidRDefault="0019493E" w:rsidP="0019493E">
      <w:pPr>
        <w:pStyle w:val="Bezmezer"/>
        <w:numPr>
          <w:ilvl w:val="0"/>
          <w:numId w:val="4"/>
        </w:numPr>
        <w:rPr>
          <w:b/>
        </w:rPr>
      </w:pPr>
      <w:r w:rsidRPr="0019493E">
        <w:t xml:space="preserve"> spotřební zboží, </w:t>
      </w:r>
    </w:p>
    <w:p w:rsidR="0019493E" w:rsidRPr="0019493E" w:rsidRDefault="0019493E" w:rsidP="0019493E">
      <w:pPr>
        <w:pStyle w:val="Bezmezer"/>
        <w:numPr>
          <w:ilvl w:val="0"/>
          <w:numId w:val="4"/>
        </w:numPr>
      </w:pPr>
      <w:r w:rsidRPr="0019493E">
        <w:t>elektronika, auta</w:t>
      </w:r>
    </w:p>
    <w:p w:rsidR="0019493E" w:rsidRDefault="0019493E" w:rsidP="0019493E">
      <w:pPr>
        <w:pStyle w:val="Bezmezer"/>
        <w:numPr>
          <w:ilvl w:val="0"/>
          <w:numId w:val="4"/>
        </w:numPr>
      </w:pPr>
      <w:r>
        <w:t xml:space="preserve"> zpočátku podpora</w:t>
      </w:r>
      <w:r w:rsidRPr="0019493E">
        <w:t xml:space="preserve"> USA a Japonska</w:t>
      </w:r>
    </w:p>
    <w:p w:rsidR="0019493E" w:rsidRDefault="0019493E" w:rsidP="0019493E">
      <w:pPr>
        <w:pStyle w:val="Bezmezer"/>
        <w:ind w:left="720"/>
      </w:pPr>
    </w:p>
    <w:p w:rsidR="008F72DC" w:rsidRPr="008F72DC" w:rsidRDefault="008F72DC" w:rsidP="008F72DC">
      <w:pPr>
        <w:pStyle w:val="Bezmezer"/>
        <w:ind w:left="720"/>
      </w:pPr>
      <w:r w:rsidRPr="008F72DC">
        <w:rPr>
          <w:b/>
          <w:bCs/>
        </w:rPr>
        <w:t>Korejská lidově demokratická republika</w:t>
      </w:r>
    </w:p>
    <w:p w:rsidR="00000000" w:rsidRPr="008F72DC" w:rsidRDefault="008F72DC" w:rsidP="008F72DC">
      <w:pPr>
        <w:pStyle w:val="Bezmezer"/>
        <w:numPr>
          <w:ilvl w:val="0"/>
          <w:numId w:val="6"/>
        </w:numPr>
      </w:pPr>
      <w:r w:rsidRPr="008F72DC">
        <w:t xml:space="preserve"> komunistická diktatura</w:t>
      </w:r>
    </w:p>
    <w:p w:rsidR="008F72DC" w:rsidRDefault="008F72DC" w:rsidP="008F72DC">
      <w:pPr>
        <w:pStyle w:val="Bezmezer"/>
        <w:numPr>
          <w:ilvl w:val="0"/>
          <w:numId w:val="6"/>
        </w:numPr>
      </w:pPr>
      <w:r w:rsidRPr="008F72DC">
        <w:t xml:space="preserve"> jedna z nejsilnějších armád</w:t>
      </w:r>
    </w:p>
    <w:p w:rsidR="008F72DC" w:rsidRDefault="008F72DC" w:rsidP="008F72DC">
      <w:pPr>
        <w:pStyle w:val="Bezmezer"/>
      </w:pPr>
    </w:p>
    <w:p w:rsidR="008F72DC" w:rsidRPr="008F72DC" w:rsidRDefault="008F72DC" w:rsidP="008F72DC">
      <w:pPr>
        <w:pStyle w:val="Bezmezer"/>
      </w:pPr>
    </w:p>
    <w:p w:rsidR="008F72DC" w:rsidRPr="008F72DC" w:rsidRDefault="008F72DC" w:rsidP="008F72DC">
      <w:pPr>
        <w:pStyle w:val="Bezmezer"/>
        <w:rPr>
          <w:u w:val="single"/>
        </w:rPr>
      </w:pPr>
      <w:r w:rsidRPr="008F72DC">
        <w:rPr>
          <w:bCs/>
          <w:u w:val="single"/>
        </w:rPr>
        <w:t>Tchaj-wan</w:t>
      </w:r>
    </w:p>
    <w:p w:rsidR="008F72DC" w:rsidRDefault="008F72DC" w:rsidP="008F72DC">
      <w:pPr>
        <w:pStyle w:val="Bezmezer"/>
      </w:pPr>
    </w:p>
    <w:p w:rsidR="00000000" w:rsidRPr="008F72DC" w:rsidRDefault="008F72DC" w:rsidP="008F72DC">
      <w:pPr>
        <w:pStyle w:val="Bezmezer"/>
        <w:numPr>
          <w:ilvl w:val="0"/>
          <w:numId w:val="7"/>
        </w:numPr>
      </w:pPr>
      <w:r w:rsidRPr="008F72DC">
        <w:t>ostrov patřící oficiálně Číně</w:t>
      </w:r>
    </w:p>
    <w:p w:rsidR="00000000" w:rsidRPr="008F72DC" w:rsidRDefault="008F72DC" w:rsidP="008F72DC">
      <w:pPr>
        <w:pStyle w:val="Bezmezer"/>
        <w:numPr>
          <w:ilvl w:val="0"/>
          <w:numId w:val="7"/>
        </w:numPr>
      </w:pPr>
      <w:r w:rsidRPr="008F72DC">
        <w:t xml:space="preserve"> </w:t>
      </w:r>
      <w:r w:rsidRPr="008F72DC">
        <w:rPr>
          <w:i/>
          <w:iCs/>
        </w:rPr>
        <w:t xml:space="preserve">de facto </w:t>
      </w:r>
      <w:r w:rsidRPr="008F72DC">
        <w:t>nezávi</w:t>
      </w:r>
      <w:r w:rsidRPr="008F72DC">
        <w:t>slý</w:t>
      </w:r>
    </w:p>
    <w:p w:rsidR="00000000" w:rsidRPr="008F72DC" w:rsidRDefault="008F72DC" w:rsidP="008F72DC">
      <w:pPr>
        <w:pStyle w:val="Bezmezer"/>
        <w:numPr>
          <w:ilvl w:val="0"/>
          <w:numId w:val="7"/>
        </w:numPr>
      </w:pPr>
      <w:r w:rsidRPr="008F72DC">
        <w:t xml:space="preserve"> mezinárodně neuznaný</w:t>
      </w:r>
    </w:p>
    <w:p w:rsidR="00000000" w:rsidRPr="008F72DC" w:rsidRDefault="008F72DC" w:rsidP="008F72DC">
      <w:pPr>
        <w:pStyle w:val="Bezmezer"/>
        <w:numPr>
          <w:ilvl w:val="0"/>
          <w:numId w:val="7"/>
        </w:numPr>
      </w:pPr>
      <w:r w:rsidRPr="008F72DC">
        <w:lastRenderedPageBreak/>
        <w:t xml:space="preserve"> na rozdíl od Číny demokracie</w:t>
      </w:r>
    </w:p>
    <w:p w:rsidR="008F72DC" w:rsidRDefault="008F72DC" w:rsidP="008F72DC">
      <w:pPr>
        <w:pStyle w:val="Bezmezer"/>
      </w:pPr>
    </w:p>
    <w:p w:rsidR="008F72DC" w:rsidRPr="008F72DC" w:rsidRDefault="008F72DC" w:rsidP="008F72DC">
      <w:pPr>
        <w:pStyle w:val="Bezmezer"/>
        <w:rPr>
          <w:u w:val="single"/>
        </w:rPr>
      </w:pPr>
      <w:r w:rsidRPr="008F72DC">
        <w:rPr>
          <w:bCs/>
          <w:u w:val="single"/>
        </w:rPr>
        <w:t>Tibet</w:t>
      </w:r>
    </w:p>
    <w:p w:rsidR="008F72DC" w:rsidRDefault="008F72DC" w:rsidP="008F72DC">
      <w:pPr>
        <w:pStyle w:val="Bezmezer"/>
      </w:pPr>
    </w:p>
    <w:p w:rsidR="008F72DC" w:rsidRPr="008F72DC" w:rsidRDefault="008F72DC" w:rsidP="008F72DC">
      <w:pPr>
        <w:pStyle w:val="Bezmezer"/>
      </w:pPr>
      <w:proofErr w:type="gramStart"/>
      <w:r w:rsidRPr="008F72DC">
        <w:t xml:space="preserve">- </w:t>
      </w:r>
      <w:r>
        <w:t xml:space="preserve"> </w:t>
      </w:r>
      <w:r w:rsidRPr="008F72DC">
        <w:t>rozkládá</w:t>
      </w:r>
      <w:proofErr w:type="gramEnd"/>
      <w:r w:rsidRPr="008F72DC">
        <w:t xml:space="preserve"> se na Tibetské náhorní plošině </w:t>
      </w:r>
    </w:p>
    <w:p w:rsidR="00000000" w:rsidRPr="008F72DC" w:rsidRDefault="008F72DC" w:rsidP="008F72DC">
      <w:pPr>
        <w:pStyle w:val="Bezmezer"/>
      </w:pPr>
      <w:proofErr w:type="gramStart"/>
      <w:r>
        <w:t xml:space="preserve">- </w:t>
      </w:r>
      <w:r w:rsidRPr="008F72DC">
        <w:t xml:space="preserve"> průměrná</w:t>
      </w:r>
      <w:proofErr w:type="gramEnd"/>
      <w:r w:rsidRPr="008F72DC">
        <w:t xml:space="preserve"> výška 4 900 m n. m. („střecha světa“)</w:t>
      </w:r>
    </w:p>
    <w:p w:rsidR="00000000" w:rsidRPr="008F72DC" w:rsidRDefault="008F72DC" w:rsidP="008F72DC">
      <w:pPr>
        <w:pStyle w:val="Bezmezer"/>
      </w:pPr>
      <w:r>
        <w:t xml:space="preserve">- </w:t>
      </w:r>
      <w:bookmarkStart w:id="0" w:name="_GoBack"/>
      <w:bookmarkEnd w:id="0"/>
      <w:r w:rsidRPr="008F72DC">
        <w:t xml:space="preserve"> Tibeťané hovoří tibetským jazykem. </w:t>
      </w:r>
    </w:p>
    <w:p w:rsidR="008F72DC" w:rsidRPr="008F72DC" w:rsidRDefault="008F72DC" w:rsidP="008F72DC">
      <w:pPr>
        <w:pStyle w:val="Bezmezer"/>
      </w:pPr>
      <w:r w:rsidRPr="008F72DC">
        <w:rPr>
          <w:b/>
          <w:bCs/>
        </w:rPr>
        <w:t xml:space="preserve">V minulosti </w:t>
      </w:r>
      <w:r w:rsidRPr="008F72DC">
        <w:t xml:space="preserve">býval Tibet </w:t>
      </w:r>
      <w:r w:rsidRPr="008F72DC">
        <w:rPr>
          <w:b/>
          <w:bCs/>
        </w:rPr>
        <w:t>nezávislým královstvím</w:t>
      </w:r>
      <w:r w:rsidRPr="008F72DC">
        <w:t xml:space="preserve">, od padesátých let 20. století je naprostá většina původního území </w:t>
      </w:r>
      <w:r w:rsidRPr="008F72DC">
        <w:rPr>
          <w:b/>
          <w:bCs/>
        </w:rPr>
        <w:t xml:space="preserve">okupována Čínskou lidovou republikou. </w:t>
      </w:r>
      <w:r w:rsidRPr="008F72DC">
        <w:t xml:space="preserve">Před intervencí Čínské lidové republiky byl Tibet po několik desetiletí, mezi 1. březnem </w:t>
      </w:r>
      <w:r w:rsidRPr="008F72DC">
        <w:rPr>
          <w:b/>
          <w:bCs/>
        </w:rPr>
        <w:t>1913</w:t>
      </w:r>
      <w:r w:rsidRPr="008F72DC">
        <w:t xml:space="preserve"> a 23. květnem </w:t>
      </w:r>
      <w:r w:rsidRPr="008F72DC">
        <w:rPr>
          <w:b/>
          <w:bCs/>
        </w:rPr>
        <w:t>1951</w:t>
      </w:r>
      <w:r w:rsidRPr="008F72DC">
        <w:t xml:space="preserve">, </w:t>
      </w:r>
      <w:r w:rsidRPr="008F72DC">
        <w:rPr>
          <w:b/>
          <w:bCs/>
        </w:rPr>
        <w:t>fakticky nezávislým státem.</w:t>
      </w:r>
    </w:p>
    <w:p w:rsidR="008F72DC" w:rsidRPr="0019493E" w:rsidRDefault="008F72DC" w:rsidP="008F72DC">
      <w:pPr>
        <w:pStyle w:val="Bezmezer"/>
      </w:pPr>
    </w:p>
    <w:sectPr w:rsidR="008F72DC" w:rsidRPr="0019493E" w:rsidSect="008F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B7B"/>
    <w:multiLevelType w:val="hybridMultilevel"/>
    <w:tmpl w:val="20C0F08C"/>
    <w:lvl w:ilvl="0" w:tplc="118C9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14D2F"/>
    <w:multiLevelType w:val="hybridMultilevel"/>
    <w:tmpl w:val="AA60C672"/>
    <w:lvl w:ilvl="0" w:tplc="8018B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FC1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03F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4F6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01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651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2E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E3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C07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AD61B7"/>
    <w:multiLevelType w:val="hybridMultilevel"/>
    <w:tmpl w:val="E5966A64"/>
    <w:lvl w:ilvl="0" w:tplc="E9F87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00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E3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24D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C51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6D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65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87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06D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1B6562"/>
    <w:multiLevelType w:val="hybridMultilevel"/>
    <w:tmpl w:val="3A449C3C"/>
    <w:lvl w:ilvl="0" w:tplc="3ACC3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639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E9B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4D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E32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64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9EBE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A57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47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7878FC"/>
    <w:multiLevelType w:val="hybridMultilevel"/>
    <w:tmpl w:val="81483076"/>
    <w:lvl w:ilvl="0" w:tplc="682A7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E9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40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A71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CB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C18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0EC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8E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AD1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062F37"/>
    <w:multiLevelType w:val="hybridMultilevel"/>
    <w:tmpl w:val="00E0CD96"/>
    <w:lvl w:ilvl="0" w:tplc="7FF67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6433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EB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63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C4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AAA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E0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7073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C2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365F2F"/>
    <w:multiLevelType w:val="hybridMultilevel"/>
    <w:tmpl w:val="9C829C36"/>
    <w:lvl w:ilvl="0" w:tplc="28BAC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A97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0F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013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AA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41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2E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681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4D6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BC714D"/>
    <w:multiLevelType w:val="hybridMultilevel"/>
    <w:tmpl w:val="C83AE6C0"/>
    <w:lvl w:ilvl="0" w:tplc="0CA8D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3E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01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2E0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C5E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6CD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08F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260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070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3E"/>
    <w:rsid w:val="0019493E"/>
    <w:rsid w:val="008F72DC"/>
    <w:rsid w:val="00B91B34"/>
    <w:rsid w:val="00E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93E"/>
    <w:pPr>
      <w:ind w:left="720"/>
      <w:contextualSpacing/>
    </w:pPr>
  </w:style>
  <w:style w:type="paragraph" w:styleId="Bezmezer">
    <w:name w:val="No Spacing"/>
    <w:uiPriority w:val="1"/>
    <w:qFormat/>
    <w:rsid w:val="001949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93E"/>
    <w:pPr>
      <w:ind w:left="720"/>
      <w:contextualSpacing/>
    </w:pPr>
  </w:style>
  <w:style w:type="paragraph" w:styleId="Bezmezer">
    <w:name w:val="No Spacing"/>
    <w:uiPriority w:val="1"/>
    <w:qFormat/>
    <w:rsid w:val="00194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Pavlůsková</dc:creator>
  <cp:lastModifiedBy>Jana Pavlůsková</cp:lastModifiedBy>
  <cp:revision>1</cp:revision>
  <dcterms:created xsi:type="dcterms:W3CDTF">2016-10-10T11:05:00Z</dcterms:created>
  <dcterms:modified xsi:type="dcterms:W3CDTF">2016-10-10T11:20:00Z</dcterms:modified>
</cp:coreProperties>
</file>