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C0E" w:rsidRPr="007F6D90" w:rsidRDefault="007F6D90" w:rsidP="007F6D90">
      <w:pPr>
        <w:spacing w:line="240" w:lineRule="auto"/>
        <w:rPr>
          <w:b/>
        </w:rPr>
      </w:pPr>
      <w:r w:rsidRPr="007F6D90">
        <w:rPr>
          <w:b/>
        </w:rPr>
        <w:t>Pevninská šíje</w:t>
      </w:r>
    </w:p>
    <w:p w:rsidR="007F6D90" w:rsidRPr="007F6D90" w:rsidRDefault="007F6D90" w:rsidP="007F6D90">
      <w:pPr>
        <w:spacing w:line="240" w:lineRule="auto"/>
      </w:pPr>
      <w:r>
        <w:t>G</w:t>
      </w:r>
      <w:r w:rsidRPr="007F6D90">
        <w:t>uatemala – Ciudad de Guatemala</w:t>
      </w:r>
    </w:p>
    <w:p w:rsidR="007F6D90" w:rsidRPr="007F6D90" w:rsidRDefault="007F6D90" w:rsidP="007F6D90">
      <w:pPr>
        <w:spacing w:line="240" w:lineRule="auto"/>
      </w:pPr>
      <w:r w:rsidRPr="007F6D90">
        <w:t xml:space="preserve">Belize </w:t>
      </w:r>
    </w:p>
    <w:p w:rsidR="007F6D90" w:rsidRPr="007F6D90" w:rsidRDefault="007F6D90" w:rsidP="007F6D90">
      <w:pPr>
        <w:spacing w:line="240" w:lineRule="auto"/>
      </w:pPr>
      <w:r w:rsidRPr="007F6D90">
        <w:t>Salvador – San Salvador</w:t>
      </w:r>
    </w:p>
    <w:p w:rsidR="007F6D90" w:rsidRPr="007F6D90" w:rsidRDefault="007F6D90" w:rsidP="007F6D90">
      <w:pPr>
        <w:spacing w:line="240" w:lineRule="auto"/>
      </w:pPr>
      <w:r w:rsidRPr="007F6D90">
        <w:t>Honduras – Tegucigalpa</w:t>
      </w:r>
    </w:p>
    <w:p w:rsidR="007F6D90" w:rsidRPr="007F6D90" w:rsidRDefault="007F6D90" w:rsidP="007F6D90">
      <w:pPr>
        <w:spacing w:line="240" w:lineRule="auto"/>
      </w:pPr>
      <w:proofErr w:type="gramStart"/>
      <w:r w:rsidRPr="007F6D90">
        <w:t>Nikaragua - Managua</w:t>
      </w:r>
      <w:proofErr w:type="gramEnd"/>
    </w:p>
    <w:p w:rsidR="007F6D90" w:rsidRPr="007F6D90" w:rsidRDefault="007F6D90" w:rsidP="007F6D90">
      <w:pPr>
        <w:spacing w:line="240" w:lineRule="auto"/>
      </w:pPr>
      <w:r w:rsidRPr="007F6D90">
        <w:t>Kostarika – San Jose</w:t>
      </w:r>
    </w:p>
    <w:p w:rsidR="007F6D90" w:rsidRPr="007F6D90" w:rsidRDefault="007F6D90" w:rsidP="007F6D90">
      <w:pPr>
        <w:spacing w:line="240" w:lineRule="auto"/>
      </w:pPr>
      <w:r w:rsidRPr="007F6D90">
        <w:t>Panama – Ciudad de Panamá</w:t>
      </w:r>
    </w:p>
    <w:p w:rsidR="007F6D90" w:rsidRPr="007F6D90" w:rsidRDefault="007F6D90" w:rsidP="007F6D90">
      <w:pPr>
        <w:spacing w:line="240" w:lineRule="auto"/>
      </w:pPr>
      <w:r w:rsidRPr="007F6D90">
        <w:rPr>
          <w:b/>
        </w:rPr>
        <w:t xml:space="preserve">POVRCH </w:t>
      </w:r>
      <w:r w:rsidRPr="007F6D90">
        <w:rPr>
          <w:b/>
        </w:rPr>
        <w:br/>
      </w:r>
      <w:r w:rsidRPr="007F6D90">
        <w:rPr>
          <w:b/>
        </w:rPr>
        <w:br/>
        <w:t xml:space="preserve">Středoamerické </w:t>
      </w:r>
      <w:proofErr w:type="gramStart"/>
      <w:r w:rsidRPr="007F6D90">
        <w:rPr>
          <w:b/>
        </w:rPr>
        <w:t>pohoří</w:t>
      </w:r>
      <w:r w:rsidRPr="007F6D90">
        <w:t xml:space="preserve"> - táhne</w:t>
      </w:r>
      <w:proofErr w:type="gramEnd"/>
      <w:r w:rsidRPr="007F6D90">
        <w:t xml:space="preserve"> se přes všechny středoamerické státy (s výjimkou Belize). </w:t>
      </w:r>
      <w:r w:rsidRPr="007F6D90">
        <w:br/>
      </w:r>
      <w:r w:rsidRPr="007F6D90">
        <w:rPr>
          <w:b/>
        </w:rPr>
        <w:t xml:space="preserve">Pacifické </w:t>
      </w:r>
      <w:proofErr w:type="gramStart"/>
      <w:r w:rsidRPr="007F6D90">
        <w:rPr>
          <w:b/>
        </w:rPr>
        <w:t>nížiny</w:t>
      </w:r>
      <w:r w:rsidRPr="007F6D90">
        <w:t xml:space="preserve"> - mezi</w:t>
      </w:r>
      <w:proofErr w:type="gramEnd"/>
      <w:r w:rsidRPr="007F6D90">
        <w:t xml:space="preserve"> Středoamerickým pohořím a pobřežím Pacifiku</w:t>
      </w:r>
      <w:r w:rsidRPr="007F6D90">
        <w:br/>
      </w:r>
      <w:r w:rsidRPr="007F6D90">
        <w:rPr>
          <w:b/>
        </w:rPr>
        <w:t>Karibské nížiny</w:t>
      </w:r>
      <w:r w:rsidRPr="007F6D90">
        <w:t xml:space="preserve"> - jsou podstatně rozlehlejší než ty na pacifickém pobřeží.</w:t>
      </w:r>
    </w:p>
    <w:p w:rsidR="007F6D90" w:rsidRDefault="007F6D90" w:rsidP="007F6D90">
      <w:pPr>
        <w:spacing w:line="240" w:lineRule="auto"/>
        <w:rPr>
          <w:b/>
        </w:rPr>
      </w:pPr>
      <w:r w:rsidRPr="007F6D90">
        <w:rPr>
          <w:b/>
        </w:rPr>
        <w:t>PODNEBÍ</w:t>
      </w:r>
    </w:p>
    <w:p w:rsidR="007F6D90" w:rsidRPr="007F6D90" w:rsidRDefault="007F6D90" w:rsidP="007F6D90">
      <w:pPr>
        <w:spacing w:line="240" w:lineRule="auto"/>
      </w:pPr>
      <w:r w:rsidRPr="007F6D90">
        <w:t>Střední Amerika se nachází v pásmu tropického podnebného pásu.</w:t>
      </w:r>
    </w:p>
    <w:p w:rsidR="007F6D90" w:rsidRPr="007F6D90" w:rsidRDefault="007F6D90" w:rsidP="007F6D90">
      <w:pPr>
        <w:spacing w:line="240" w:lineRule="auto"/>
      </w:pPr>
      <w:r w:rsidRPr="007F6D90">
        <w:t>Během roku se střídají období dešťů (přibližně mezi květnem a říjnem) a období sucha (</w:t>
      </w:r>
      <w:proofErr w:type="gramStart"/>
      <w:r w:rsidRPr="007F6D90">
        <w:t>listopad - únor</w:t>
      </w:r>
      <w:proofErr w:type="gramEnd"/>
      <w:r w:rsidRPr="007F6D90">
        <w:t xml:space="preserve">). </w:t>
      </w:r>
    </w:p>
    <w:p w:rsidR="007F6D90" w:rsidRPr="007F6D90" w:rsidRDefault="007F6D90" w:rsidP="007F6D90">
      <w:pPr>
        <w:spacing w:line="240" w:lineRule="auto"/>
      </w:pPr>
      <w:r w:rsidRPr="007F6D90">
        <w:t>Ve středoamerickém regionu se často vyskytují hurikány a tropické bouře.</w:t>
      </w:r>
    </w:p>
    <w:p w:rsidR="007F6D90" w:rsidRDefault="007F6D90">
      <w:pPr>
        <w:rPr>
          <w:b/>
        </w:rPr>
      </w:pPr>
      <w:r w:rsidRPr="007F6D90">
        <w:rPr>
          <w:b/>
        </w:rPr>
        <w:t>VODSTVO</w:t>
      </w:r>
    </w:p>
    <w:p w:rsidR="007F6D90" w:rsidRDefault="007F6D90" w:rsidP="007F6D90">
      <w:r w:rsidRPr="007F6D90">
        <w:t xml:space="preserve">Největší </w:t>
      </w:r>
      <w:r w:rsidRPr="007F6D90">
        <w:rPr>
          <w:b/>
          <w:bCs/>
        </w:rPr>
        <w:t>jezera</w:t>
      </w:r>
      <w:r w:rsidRPr="007F6D90">
        <w:t xml:space="preserve"> v regionu jsou </w:t>
      </w:r>
      <w:r w:rsidRPr="007F6D90">
        <w:rPr>
          <w:b/>
          <w:bCs/>
        </w:rPr>
        <w:t>Nikaragua, Managua</w:t>
      </w:r>
      <w:r w:rsidRPr="007F6D90">
        <w:t xml:space="preserve"> a Izabal. Největší a nejvýznamnější vodní nádrží je bezesporu </w:t>
      </w:r>
      <w:r w:rsidRPr="007F6D90">
        <w:rPr>
          <w:b/>
          <w:bCs/>
        </w:rPr>
        <w:t xml:space="preserve">Gatúnské jezero </w:t>
      </w:r>
      <w:r w:rsidRPr="007F6D90">
        <w:t xml:space="preserve">na řece Río Chagres, které zajišťuje </w:t>
      </w:r>
      <w:r w:rsidRPr="007F6D90">
        <w:rPr>
          <w:b/>
          <w:bCs/>
        </w:rPr>
        <w:t>provoz</w:t>
      </w:r>
      <w:r w:rsidRPr="007F6D90">
        <w:t xml:space="preserve"> </w:t>
      </w:r>
      <w:r w:rsidRPr="007F6D90">
        <w:rPr>
          <w:b/>
          <w:bCs/>
        </w:rPr>
        <w:t>Panamského průplavu</w:t>
      </w:r>
      <w:r w:rsidRPr="007F6D90">
        <w:t xml:space="preserve">. </w:t>
      </w:r>
      <w:r w:rsidRPr="007F6D90">
        <w:rPr>
          <w:b/>
          <w:bCs/>
        </w:rPr>
        <w:t xml:space="preserve">V kráterech </w:t>
      </w:r>
      <w:r w:rsidRPr="007F6D90">
        <w:t>četných</w:t>
      </w:r>
      <w:r w:rsidRPr="007F6D90">
        <w:rPr>
          <w:b/>
          <w:bCs/>
        </w:rPr>
        <w:t xml:space="preserve"> sopek</w:t>
      </w:r>
      <w:r w:rsidRPr="007F6D90">
        <w:t xml:space="preserve"> se vyskytují </w:t>
      </w:r>
      <w:r w:rsidRPr="007F6D90">
        <w:rPr>
          <w:b/>
          <w:bCs/>
        </w:rPr>
        <w:t>vulkanická jezera</w:t>
      </w:r>
      <w:r w:rsidRPr="007F6D90">
        <w:t xml:space="preserve"> (např. Irazú a Coatepeque)</w:t>
      </w:r>
    </w:p>
    <w:p w:rsidR="007F6D90" w:rsidRDefault="007F6D90" w:rsidP="007F6D90">
      <w:pPr>
        <w:rPr>
          <w:b/>
          <w:bCs/>
        </w:rPr>
      </w:pPr>
      <w:r w:rsidRPr="007F6D90">
        <w:rPr>
          <w:b/>
          <w:bCs/>
        </w:rPr>
        <w:t>OBYVATELSTVO</w:t>
      </w:r>
    </w:p>
    <w:p w:rsidR="007F6D90" w:rsidRDefault="007F6D90" w:rsidP="007F6D90">
      <w:r w:rsidRPr="007F6D90">
        <w:t xml:space="preserve">Nejrozšířenější etnikum ve Střední Americe jsou </w:t>
      </w:r>
      <w:r w:rsidRPr="007F6D90">
        <w:rPr>
          <w:b/>
          <w:bCs/>
        </w:rPr>
        <w:t>mesticové</w:t>
      </w:r>
      <w:r w:rsidRPr="007F6D90">
        <w:t xml:space="preserve"> (míšenci bělochů a původních amerických obyvatel) - tato skupina představuje zhruba </w:t>
      </w:r>
      <w:proofErr w:type="gramStart"/>
      <w:r w:rsidRPr="007F6D90">
        <w:rPr>
          <w:b/>
          <w:bCs/>
        </w:rPr>
        <w:t>66%</w:t>
      </w:r>
      <w:proofErr w:type="gramEnd"/>
      <w:r w:rsidRPr="007F6D90">
        <w:t xml:space="preserve"> veškeré středoamerické populace.</w:t>
      </w:r>
    </w:p>
    <w:p w:rsidR="007F6D90" w:rsidRPr="007F6D90" w:rsidRDefault="007F6D90" w:rsidP="007F6D90">
      <w:r w:rsidRPr="007F6D90">
        <w:t xml:space="preserve">Nejrozšířenější používaný jazyk je </w:t>
      </w:r>
      <w:r w:rsidRPr="007F6D90">
        <w:rPr>
          <w:b/>
          <w:bCs/>
        </w:rPr>
        <w:t>španělština</w:t>
      </w:r>
      <w:r w:rsidRPr="007F6D90">
        <w:t xml:space="preserve">, která je zároveň </w:t>
      </w:r>
      <w:r w:rsidRPr="007F6D90">
        <w:rPr>
          <w:b/>
          <w:bCs/>
        </w:rPr>
        <w:t>oficiálním jazykem 6 středoamerických států</w:t>
      </w:r>
      <w:r w:rsidRPr="007F6D90">
        <w:t xml:space="preserve"> a je hojně používaná i v </w:t>
      </w:r>
      <w:r w:rsidRPr="007F6D90">
        <w:rPr>
          <w:b/>
          <w:bCs/>
        </w:rPr>
        <w:t>Belize</w:t>
      </w:r>
      <w:r w:rsidRPr="007F6D90">
        <w:t xml:space="preserve">, kde je úředním jazykem </w:t>
      </w:r>
      <w:r w:rsidRPr="007F6D90">
        <w:rPr>
          <w:b/>
          <w:bCs/>
        </w:rPr>
        <w:t>angličtina</w:t>
      </w:r>
      <w:r w:rsidRPr="007F6D90">
        <w:t xml:space="preserve">. </w:t>
      </w:r>
      <w:r w:rsidRPr="007F6D90">
        <w:rPr>
          <w:b/>
          <w:bCs/>
        </w:rPr>
        <w:t xml:space="preserve">Kromě toho </w:t>
      </w:r>
      <w:r w:rsidRPr="007F6D90">
        <w:t xml:space="preserve">nemalá část obyvatelstva (zejména v Guatemale) používá své </w:t>
      </w:r>
      <w:r w:rsidRPr="007F6D90">
        <w:rPr>
          <w:b/>
          <w:bCs/>
        </w:rPr>
        <w:t>vlastní jazyky (především mayské jazyky).</w:t>
      </w:r>
      <w:r w:rsidRPr="007F6D90">
        <w:t xml:space="preserve"> Rozšířené zde jsou i</w:t>
      </w:r>
      <w:r w:rsidRPr="007F6D90">
        <w:rPr>
          <w:b/>
          <w:bCs/>
        </w:rPr>
        <w:t xml:space="preserve"> </w:t>
      </w:r>
      <w:r w:rsidRPr="007F6D90">
        <w:t>kreolské jazyky na základě angličtiny.</w:t>
      </w:r>
    </w:p>
    <w:p w:rsidR="007F6D90" w:rsidRDefault="007F6D90" w:rsidP="007F6D90">
      <w:r w:rsidRPr="007F6D90">
        <w:rPr>
          <w:b/>
          <w:bCs/>
        </w:rPr>
        <w:t xml:space="preserve">Nejvíce chudých </w:t>
      </w:r>
      <w:r w:rsidRPr="007F6D90">
        <w:t>je</w:t>
      </w:r>
      <w:r w:rsidRPr="007F6D90">
        <w:rPr>
          <w:b/>
          <w:bCs/>
        </w:rPr>
        <w:t xml:space="preserve"> v Nikaragui a Hondurasu. </w:t>
      </w:r>
      <w:r w:rsidRPr="007F6D90">
        <w:t>Naopak</w:t>
      </w:r>
      <w:r w:rsidRPr="007F6D90">
        <w:rPr>
          <w:b/>
          <w:bCs/>
        </w:rPr>
        <w:t xml:space="preserve"> Kostarika </w:t>
      </w:r>
      <w:r w:rsidRPr="007F6D90">
        <w:t>má</w:t>
      </w:r>
      <w:r w:rsidRPr="007F6D90">
        <w:rPr>
          <w:b/>
          <w:bCs/>
        </w:rPr>
        <w:t xml:space="preserve"> nejméně </w:t>
      </w:r>
      <w:r w:rsidRPr="007F6D90">
        <w:t>chudých obyvatel.</w:t>
      </w:r>
    </w:p>
    <w:p w:rsidR="007F6D90" w:rsidRDefault="007F6D90" w:rsidP="007F6D90">
      <w:pPr>
        <w:rPr>
          <w:b/>
          <w:bCs/>
        </w:rPr>
      </w:pPr>
      <w:r w:rsidRPr="007F6D90">
        <w:rPr>
          <w:b/>
          <w:bCs/>
        </w:rPr>
        <w:t>HOSPODÁŘSTVÍ</w:t>
      </w:r>
    </w:p>
    <w:p w:rsidR="00000000" w:rsidRPr="007F6D90" w:rsidRDefault="007F6D90" w:rsidP="00576344">
      <w:pPr>
        <w:numPr>
          <w:ilvl w:val="0"/>
          <w:numId w:val="1"/>
        </w:numPr>
        <w:spacing w:line="240" w:lineRule="auto"/>
      </w:pPr>
      <w:r w:rsidRPr="007F6D90">
        <w:rPr>
          <w:b/>
          <w:bCs/>
        </w:rPr>
        <w:t xml:space="preserve">chudé zemědělské </w:t>
      </w:r>
      <w:proofErr w:type="gramStart"/>
      <w:r w:rsidRPr="007F6D90">
        <w:rPr>
          <w:b/>
          <w:bCs/>
        </w:rPr>
        <w:t xml:space="preserve">státy, </w:t>
      </w:r>
      <w:r w:rsidRPr="007F6D90">
        <w:rPr>
          <w:b/>
          <w:bCs/>
        </w:rPr>
        <w:t xml:space="preserve"> vývoz</w:t>
      </w:r>
      <w:proofErr w:type="gramEnd"/>
      <w:r w:rsidRPr="007F6D90">
        <w:rPr>
          <w:b/>
          <w:bCs/>
        </w:rPr>
        <w:t xml:space="preserve"> banánů, kávy a cukrové třtiny</w:t>
      </w:r>
    </w:p>
    <w:p w:rsidR="00000000" w:rsidRPr="007F6D90" w:rsidRDefault="007F6D90" w:rsidP="007F6D90">
      <w:pPr>
        <w:numPr>
          <w:ilvl w:val="0"/>
          <w:numId w:val="1"/>
        </w:numPr>
        <w:spacing w:line="240" w:lineRule="auto"/>
      </w:pPr>
      <w:r w:rsidRPr="007F6D90">
        <w:rPr>
          <w:b/>
          <w:bCs/>
        </w:rPr>
        <w:t xml:space="preserve"> rostoucí příjmy z turistiky</w:t>
      </w:r>
    </w:p>
    <w:p w:rsidR="007F6D90" w:rsidRPr="007F6D90" w:rsidRDefault="007F6D90" w:rsidP="007F6D90">
      <w:pPr>
        <w:spacing w:line="240" w:lineRule="auto"/>
      </w:pPr>
      <w:r w:rsidRPr="007F6D90">
        <w:rPr>
          <w:b/>
          <w:bCs/>
        </w:rPr>
        <w:t xml:space="preserve">Honduras, Nikaragua – nejchudší </w:t>
      </w:r>
      <w:r w:rsidRPr="007F6D90">
        <w:t>státy</w:t>
      </w:r>
    </w:p>
    <w:p w:rsidR="007F6D90" w:rsidRPr="007F6D90" w:rsidRDefault="007F6D90" w:rsidP="007F6D90">
      <w:pPr>
        <w:spacing w:line="240" w:lineRule="auto"/>
      </w:pPr>
      <w:r w:rsidRPr="007F6D90">
        <w:rPr>
          <w:b/>
          <w:bCs/>
        </w:rPr>
        <w:t xml:space="preserve">Kostarika – nejbohatší </w:t>
      </w:r>
      <w:r w:rsidRPr="007F6D90">
        <w:t xml:space="preserve">stát </w:t>
      </w:r>
      <w:r w:rsidRPr="007F6D90">
        <w:rPr>
          <w:b/>
          <w:bCs/>
        </w:rPr>
        <w:t>(káva, banány, cestovní ruch)</w:t>
      </w:r>
    </w:p>
    <w:p w:rsidR="007F6D90" w:rsidRPr="007F6D90" w:rsidRDefault="007F6D90" w:rsidP="007F6D90">
      <w:pPr>
        <w:spacing w:line="240" w:lineRule="auto"/>
      </w:pPr>
      <w:r w:rsidRPr="007F6D90">
        <w:rPr>
          <w:b/>
          <w:bCs/>
        </w:rPr>
        <w:t xml:space="preserve">Panama – Panamský průplav </w:t>
      </w:r>
      <w:r w:rsidRPr="007F6D90">
        <w:t>(od r. 2000 v plnohodnotném vlastnictví Panamy)</w:t>
      </w:r>
      <w:bookmarkStart w:id="0" w:name="_GoBack"/>
      <w:bookmarkEnd w:id="0"/>
    </w:p>
    <w:sectPr w:rsidR="007F6D90" w:rsidRPr="007F6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41110"/>
    <w:multiLevelType w:val="hybridMultilevel"/>
    <w:tmpl w:val="8520AFBE"/>
    <w:lvl w:ilvl="0" w:tplc="A96411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1A91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609F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E053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E836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8209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764E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7821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B4CB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90"/>
    <w:rsid w:val="007F6D90"/>
    <w:rsid w:val="00A8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0C7F"/>
  <w15:chartTrackingRefBased/>
  <w15:docId w15:val="{1292F8DF-6479-4ABF-9C0B-B34FC44B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Pavlůsková</dc:creator>
  <cp:keywords/>
  <dc:description/>
  <cp:lastModifiedBy>Jana Pavlůsková</cp:lastModifiedBy>
  <cp:revision>1</cp:revision>
  <dcterms:created xsi:type="dcterms:W3CDTF">2025-06-03T07:57:00Z</dcterms:created>
  <dcterms:modified xsi:type="dcterms:W3CDTF">2025-06-03T08:06:00Z</dcterms:modified>
</cp:coreProperties>
</file>